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AE" w:rsidRPr="00CA12E8" w:rsidRDefault="00E06B25" w:rsidP="003D31AE">
      <w:pPr>
        <w:rPr>
          <w:sz w:val="44"/>
          <w:szCs w:val="44"/>
        </w:rPr>
      </w:pPr>
      <w:r w:rsidRPr="00CA12E8">
        <w:rPr>
          <w:sz w:val="44"/>
          <w:szCs w:val="44"/>
        </w:rPr>
        <w:t>ЦИВИЛИЗАЦИЯ</w:t>
      </w:r>
      <w:r w:rsidR="003D31AE" w:rsidRPr="00CA12E8">
        <w:rPr>
          <w:sz w:val="44"/>
          <w:szCs w:val="44"/>
        </w:rPr>
        <w:t xml:space="preserve"> С</w:t>
      </w:r>
      <w:r w:rsidRPr="00CA12E8">
        <w:rPr>
          <w:sz w:val="44"/>
          <w:szCs w:val="44"/>
        </w:rPr>
        <w:t>ИБИРЬ</w:t>
      </w:r>
    </w:p>
    <w:p w:rsidR="00695ADE" w:rsidRDefault="00695ADE" w:rsidP="00695ADE">
      <w:pPr>
        <w:spacing w:after="120"/>
        <w:jc w:val="right"/>
        <w:rPr>
          <w:sz w:val="18"/>
          <w:szCs w:val="18"/>
        </w:rPr>
      </w:pPr>
      <w:r w:rsidRPr="00061575">
        <w:rPr>
          <w:sz w:val="18"/>
          <w:szCs w:val="18"/>
        </w:rPr>
        <w:t xml:space="preserve">"Идея нации есть не то, что она сама думает о себе во времени, </w:t>
      </w:r>
    </w:p>
    <w:p w:rsidR="00695ADE" w:rsidRDefault="00695ADE" w:rsidP="00695ADE">
      <w:pPr>
        <w:spacing w:after="120"/>
        <w:jc w:val="right"/>
        <w:rPr>
          <w:sz w:val="18"/>
          <w:szCs w:val="18"/>
        </w:rPr>
      </w:pPr>
      <w:proofErr w:type="gramStart"/>
      <w:r w:rsidRPr="00061575">
        <w:rPr>
          <w:sz w:val="18"/>
          <w:szCs w:val="18"/>
        </w:rPr>
        <w:t>но</w:t>
      </w:r>
      <w:proofErr w:type="gramEnd"/>
      <w:r w:rsidRPr="00061575">
        <w:rPr>
          <w:sz w:val="18"/>
          <w:szCs w:val="18"/>
        </w:rPr>
        <w:t xml:space="preserve"> то, что Бог думает о ней в вечности" </w:t>
      </w:r>
    </w:p>
    <w:p w:rsidR="00695ADE" w:rsidRPr="00061575" w:rsidRDefault="007F43E8" w:rsidP="00695ADE">
      <w:pPr>
        <w:spacing w:after="120"/>
        <w:jc w:val="right"/>
        <w:rPr>
          <w:sz w:val="18"/>
          <w:szCs w:val="18"/>
        </w:rPr>
      </w:pPr>
      <w:r>
        <w:rPr>
          <w:sz w:val="18"/>
          <w:szCs w:val="18"/>
        </w:rPr>
        <w:t>(В.</w:t>
      </w:r>
      <w:r w:rsidR="00851C5A">
        <w:rPr>
          <w:sz w:val="18"/>
          <w:szCs w:val="18"/>
        </w:rPr>
        <w:t xml:space="preserve"> </w:t>
      </w:r>
      <w:r w:rsidR="00695ADE" w:rsidRPr="00061575">
        <w:rPr>
          <w:sz w:val="18"/>
          <w:szCs w:val="18"/>
        </w:rPr>
        <w:t>Соловьев)</w:t>
      </w:r>
    </w:p>
    <w:p w:rsidR="00695ADE" w:rsidRDefault="00695ADE" w:rsidP="003D31AE">
      <w:pPr>
        <w:jc w:val="both"/>
        <w:rPr>
          <w:sz w:val="20"/>
          <w:szCs w:val="20"/>
        </w:rPr>
      </w:pPr>
    </w:p>
    <w:p w:rsidR="003D31AE" w:rsidRDefault="003D31AE" w:rsidP="003D31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России возникла новая </w:t>
      </w:r>
      <w:r w:rsidRPr="004C4F14">
        <w:rPr>
          <w:sz w:val="20"/>
          <w:szCs w:val="20"/>
        </w:rPr>
        <w:t xml:space="preserve">тема </w:t>
      </w:r>
      <w:r w:rsidR="001D7D23">
        <w:rPr>
          <w:sz w:val="20"/>
          <w:szCs w:val="20"/>
        </w:rPr>
        <w:t xml:space="preserve">и программа </w:t>
      </w:r>
      <w:r w:rsidRPr="00971FB1">
        <w:rPr>
          <w:sz w:val="20"/>
          <w:szCs w:val="20"/>
        </w:rPr>
        <w:t>«цифровой экономики»</w:t>
      </w:r>
      <w:r w:rsidR="001D7D23">
        <w:rPr>
          <w:sz w:val="20"/>
          <w:szCs w:val="20"/>
        </w:rPr>
        <w:t>. По значению ее приравнивают</w:t>
      </w:r>
      <w:r w:rsidRPr="004C4F14">
        <w:rPr>
          <w:sz w:val="20"/>
          <w:szCs w:val="20"/>
        </w:rPr>
        <w:t xml:space="preserve"> </w:t>
      </w:r>
      <w:r w:rsidR="001D7D23">
        <w:rPr>
          <w:sz w:val="20"/>
          <w:szCs w:val="20"/>
        </w:rPr>
        <w:t>к электрификации</w:t>
      </w:r>
      <w:r w:rsidRPr="004C4F14">
        <w:rPr>
          <w:sz w:val="20"/>
          <w:szCs w:val="20"/>
        </w:rPr>
        <w:t xml:space="preserve"> страны в начале 20-го века. </w:t>
      </w:r>
      <w:r>
        <w:rPr>
          <w:sz w:val="20"/>
          <w:szCs w:val="20"/>
        </w:rPr>
        <w:t>Даны первые правительственные поручения, создается автономная некоммерческая организация (АНО) с участием государства и крупного бизнеса для управления программой, определен бюджет</w:t>
      </w:r>
      <w:r w:rsidR="00695ADE">
        <w:rPr>
          <w:sz w:val="20"/>
          <w:szCs w:val="20"/>
        </w:rPr>
        <w:t xml:space="preserve"> (приятная сторона дела)</w:t>
      </w:r>
      <w:r>
        <w:rPr>
          <w:sz w:val="20"/>
          <w:szCs w:val="20"/>
        </w:rPr>
        <w:t>.</w:t>
      </w:r>
    </w:p>
    <w:p w:rsidR="003D31AE" w:rsidRDefault="003D31AE" w:rsidP="000B70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Но уже появились опа</w:t>
      </w:r>
      <w:r w:rsidR="00211119">
        <w:rPr>
          <w:sz w:val="20"/>
          <w:szCs w:val="20"/>
        </w:rPr>
        <w:t>сения того</w:t>
      </w:r>
      <w:r>
        <w:rPr>
          <w:sz w:val="20"/>
          <w:szCs w:val="20"/>
        </w:rPr>
        <w:t xml:space="preserve">, что и эту программу (этап развития </w:t>
      </w:r>
      <w:r w:rsidR="0074200D">
        <w:rPr>
          <w:sz w:val="20"/>
          <w:szCs w:val="20"/>
        </w:rPr>
        <w:t>с</w:t>
      </w:r>
      <w:r w:rsidR="00211119">
        <w:rPr>
          <w:sz w:val="20"/>
          <w:szCs w:val="20"/>
        </w:rPr>
        <w:t>тра</w:t>
      </w:r>
      <w:r w:rsidR="0074200D">
        <w:rPr>
          <w:sz w:val="20"/>
          <w:szCs w:val="20"/>
        </w:rPr>
        <w:t>ны</w:t>
      </w:r>
      <w:r>
        <w:rPr>
          <w:sz w:val="20"/>
          <w:szCs w:val="20"/>
        </w:rPr>
        <w:t>) может постичь судьба большинства программ власти – профанация и забвение. Так, кто помнит программы «удвоение ВВП к 2010 году» или «4-</w:t>
      </w:r>
      <w:r w:rsidR="00211119">
        <w:rPr>
          <w:sz w:val="20"/>
          <w:szCs w:val="20"/>
        </w:rPr>
        <w:t>х</w:t>
      </w:r>
      <w:r>
        <w:rPr>
          <w:sz w:val="20"/>
          <w:szCs w:val="20"/>
        </w:rPr>
        <w:t xml:space="preserve"> И (институты, инфраструктура, инновации, инвестиции)»</w:t>
      </w:r>
      <w:r>
        <w:rPr>
          <w:rStyle w:val="a5"/>
          <w:sz w:val="20"/>
          <w:szCs w:val="20"/>
        </w:rPr>
        <w:footnoteReference w:id="1"/>
      </w:r>
      <w:r w:rsidR="00C4316B">
        <w:rPr>
          <w:sz w:val="20"/>
          <w:szCs w:val="20"/>
        </w:rPr>
        <w:t>? Основными аргументами опасений</w:t>
      </w:r>
      <w:r>
        <w:rPr>
          <w:sz w:val="20"/>
          <w:szCs w:val="20"/>
        </w:rPr>
        <w:t xml:space="preserve"> являются указание на отсутствие концептуальности и сквозного характера программы (собрана по принципу «отраслевой солянки»); неотформатированность бизнес-процессов в реальном производстве, на которые должна лечь цифра; неразвитость гражданского общества, к чему «цифра» неизбежно сподвигает. Важна </w:t>
      </w:r>
      <w:proofErr w:type="gramStart"/>
      <w:r>
        <w:rPr>
          <w:sz w:val="20"/>
          <w:szCs w:val="20"/>
        </w:rPr>
        <w:t xml:space="preserve">не цифра </w:t>
      </w:r>
      <w:proofErr w:type="gramEnd"/>
      <w:r>
        <w:rPr>
          <w:sz w:val="20"/>
          <w:szCs w:val="20"/>
        </w:rPr>
        <w:t>сама по себе, но формой и инструментом развития чего она является.</w:t>
      </w:r>
    </w:p>
    <w:p w:rsidR="003D31AE" w:rsidRDefault="003D31AE" w:rsidP="000B70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Сейчас цифру видят формой развития управленческих, производственно-торговых</w:t>
      </w:r>
      <w:r w:rsidR="00C4316B">
        <w:rPr>
          <w:sz w:val="20"/>
          <w:szCs w:val="20"/>
        </w:rPr>
        <w:t>,</w:t>
      </w:r>
      <w:r>
        <w:rPr>
          <w:sz w:val="20"/>
          <w:szCs w:val="20"/>
        </w:rPr>
        <w:t xml:space="preserve"> финансовых операций на основе соединения интернета людей и вещей, возможность</w:t>
      </w:r>
      <w:r w:rsidR="00BD11BE">
        <w:rPr>
          <w:sz w:val="20"/>
          <w:szCs w:val="20"/>
        </w:rPr>
        <w:t>ю</w:t>
      </w:r>
      <w:r>
        <w:rPr>
          <w:sz w:val="20"/>
          <w:szCs w:val="20"/>
        </w:rPr>
        <w:t xml:space="preserve"> войти в 6-7 технологические уклады на равных. Так или иначе, исповедуются технократический, операционный подходы. Но технократизм – это форма. </w:t>
      </w:r>
      <w:r w:rsidRPr="00971FB1">
        <w:rPr>
          <w:sz w:val="20"/>
          <w:szCs w:val="20"/>
        </w:rPr>
        <w:t xml:space="preserve">Тогда как важно понять – какое общество с помощью цифровизации мы хотим получить? </w:t>
      </w:r>
      <w:r>
        <w:rPr>
          <w:sz w:val="20"/>
          <w:szCs w:val="20"/>
        </w:rPr>
        <w:t>Следовательно, программе цифровизации должна предшествовать широкая манифестация Будущего для себя и для мира.</w:t>
      </w:r>
    </w:p>
    <w:p w:rsidR="003D31AE" w:rsidRDefault="003D31AE" w:rsidP="000B700B">
      <w:pPr>
        <w:ind w:firstLine="708"/>
        <w:jc w:val="both"/>
        <w:rPr>
          <w:sz w:val="20"/>
          <w:szCs w:val="20"/>
        </w:rPr>
      </w:pPr>
      <w:r w:rsidRPr="00971FB1">
        <w:rPr>
          <w:b/>
          <w:sz w:val="20"/>
          <w:szCs w:val="20"/>
        </w:rPr>
        <w:t>Для Красноярска это означает необходимость манифест</w:t>
      </w:r>
      <w:r w:rsidR="00C4316B">
        <w:rPr>
          <w:b/>
          <w:sz w:val="20"/>
          <w:szCs w:val="20"/>
        </w:rPr>
        <w:t>ации Сибири в постиндустриальную</w:t>
      </w:r>
      <w:r w:rsidRPr="00971FB1">
        <w:rPr>
          <w:b/>
          <w:sz w:val="20"/>
          <w:szCs w:val="20"/>
        </w:rPr>
        <w:t xml:space="preserve"> </w:t>
      </w:r>
      <w:r w:rsidR="00C4316B">
        <w:rPr>
          <w:b/>
          <w:sz w:val="20"/>
          <w:szCs w:val="20"/>
        </w:rPr>
        <w:t>эпоху</w:t>
      </w:r>
      <w:r w:rsidRPr="00971FB1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Если исторически и сегодня она – кладовая, ресурс, то завтра </w:t>
      </w:r>
      <w:r w:rsidR="0067102D">
        <w:rPr>
          <w:sz w:val="20"/>
          <w:szCs w:val="20"/>
        </w:rPr>
        <w:t>хорошо бы</w:t>
      </w:r>
      <w:r>
        <w:rPr>
          <w:sz w:val="20"/>
          <w:szCs w:val="20"/>
        </w:rPr>
        <w:t xml:space="preserve"> стать пилотной площадкой цивилизационной модели общежития</w:t>
      </w:r>
      <w:r w:rsidRPr="00B54A66">
        <w:rPr>
          <w:sz w:val="20"/>
          <w:szCs w:val="20"/>
        </w:rPr>
        <w:t xml:space="preserve"> </w:t>
      </w:r>
      <w:r>
        <w:rPr>
          <w:sz w:val="20"/>
          <w:szCs w:val="20"/>
        </w:rPr>
        <w:t>в 21 веке и в этом качестве - одной из моделей развития России. «</w:t>
      </w:r>
      <w:r w:rsidRPr="00CD5969">
        <w:rPr>
          <w:i/>
          <w:sz w:val="20"/>
          <w:szCs w:val="20"/>
        </w:rPr>
        <w:t>Цивилизаци</w:t>
      </w:r>
      <w:r>
        <w:rPr>
          <w:i/>
          <w:sz w:val="20"/>
          <w:szCs w:val="20"/>
        </w:rPr>
        <w:t>я человечество</w:t>
      </w:r>
      <w:r>
        <w:rPr>
          <w:sz w:val="20"/>
          <w:szCs w:val="20"/>
        </w:rPr>
        <w:t>» и «</w:t>
      </w:r>
      <w:r w:rsidRPr="00CD5969">
        <w:rPr>
          <w:i/>
          <w:sz w:val="20"/>
          <w:szCs w:val="20"/>
        </w:rPr>
        <w:t>цивилизация Сибирь</w:t>
      </w:r>
      <w:r>
        <w:rPr>
          <w:sz w:val="20"/>
          <w:szCs w:val="20"/>
        </w:rPr>
        <w:t xml:space="preserve">» - вот те новые субъектные качества, которые должны появиться. В противном случае смешно говорить о цифровизации не известно кого. Нужно разделать и говорить о цифровизации «кого», «для чего» и «чего». Первое заказывает второе и третье. Но все говорят о </w:t>
      </w:r>
      <w:r w:rsidR="00CF552F">
        <w:rPr>
          <w:sz w:val="20"/>
          <w:szCs w:val="20"/>
        </w:rPr>
        <w:t>третьем</w:t>
      </w:r>
      <w:r>
        <w:rPr>
          <w:sz w:val="20"/>
          <w:szCs w:val="20"/>
        </w:rPr>
        <w:t xml:space="preserve">. </w:t>
      </w:r>
    </w:p>
    <w:p w:rsidR="003D31AE" w:rsidRDefault="003D31AE" w:rsidP="000B70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Если сегодня Сибирь субъектно – это часть целого, России, то завтра она должна быть фракталом – самостоятельной цивилизацией в теле России, звеном в цепи «</w:t>
      </w:r>
      <w:proofErr w:type="spellStart"/>
      <w:r w:rsidRPr="005E4A13">
        <w:rPr>
          <w:i/>
          <w:sz w:val="20"/>
          <w:szCs w:val="20"/>
        </w:rPr>
        <w:t>Д.Восток</w:t>
      </w:r>
      <w:proofErr w:type="spellEnd"/>
      <w:r w:rsidRPr="005E4A13">
        <w:rPr>
          <w:i/>
          <w:sz w:val="20"/>
          <w:szCs w:val="20"/>
        </w:rPr>
        <w:t xml:space="preserve"> – Сибирь/Алтай – Урал – </w:t>
      </w:r>
      <w:r>
        <w:rPr>
          <w:i/>
          <w:sz w:val="20"/>
          <w:szCs w:val="20"/>
        </w:rPr>
        <w:t xml:space="preserve">Поволжье - </w:t>
      </w:r>
      <w:r w:rsidRPr="005E4A13">
        <w:rPr>
          <w:i/>
          <w:sz w:val="20"/>
          <w:szCs w:val="20"/>
        </w:rPr>
        <w:t>Центр – Юг</w:t>
      </w:r>
      <w:r>
        <w:rPr>
          <w:sz w:val="20"/>
          <w:szCs w:val="20"/>
        </w:rPr>
        <w:t xml:space="preserve">». Когда мы говорим «федерация», то это должно быть больше чем территориальное деление по властным полномочиям. </w:t>
      </w:r>
      <w:r w:rsidRPr="00971FB1">
        <w:rPr>
          <w:b/>
          <w:sz w:val="20"/>
          <w:szCs w:val="20"/>
        </w:rPr>
        <w:t>Нужно говорить о федерации внутрироссийских цивилизаций</w:t>
      </w:r>
      <w:r>
        <w:rPr>
          <w:sz w:val="20"/>
          <w:szCs w:val="20"/>
        </w:rPr>
        <w:t>.</w:t>
      </w:r>
      <w:r w:rsidR="003661EC">
        <w:rPr>
          <w:sz w:val="20"/>
          <w:szCs w:val="20"/>
        </w:rPr>
        <w:t xml:space="preserve"> Так российское устройство никто не мыслит, но почему бы Сибири не обратить на это внимание</w:t>
      </w:r>
      <w:r w:rsidR="00631003">
        <w:rPr>
          <w:sz w:val="20"/>
          <w:szCs w:val="20"/>
        </w:rPr>
        <w:t xml:space="preserve"> первой</w:t>
      </w:r>
      <w:r w:rsidR="003661EC">
        <w:rPr>
          <w:sz w:val="20"/>
          <w:szCs w:val="20"/>
        </w:rPr>
        <w:t>.</w:t>
      </w:r>
    </w:p>
    <w:p w:rsidR="00806743" w:rsidRDefault="00806743" w:rsidP="000B70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44F18">
        <w:rPr>
          <w:sz w:val="20"/>
          <w:szCs w:val="20"/>
        </w:rPr>
        <w:t>ема цивилизации Сибирь – сложна</w:t>
      </w:r>
      <w:r w:rsidR="003D6717">
        <w:rPr>
          <w:sz w:val="20"/>
          <w:szCs w:val="20"/>
        </w:rPr>
        <w:t>я</w:t>
      </w:r>
      <w:r w:rsidR="00644F18">
        <w:rPr>
          <w:sz w:val="20"/>
          <w:szCs w:val="20"/>
        </w:rPr>
        <w:t xml:space="preserve"> и не поднята</w:t>
      </w:r>
      <w:r w:rsidR="003D6717">
        <w:rPr>
          <w:sz w:val="20"/>
          <w:szCs w:val="20"/>
        </w:rPr>
        <w:t>я</w:t>
      </w:r>
      <w:r w:rsidR="00644F18">
        <w:rPr>
          <w:sz w:val="20"/>
          <w:szCs w:val="20"/>
        </w:rPr>
        <w:t xml:space="preserve"> (но крайне необходима</w:t>
      </w:r>
      <w:r w:rsidR="003D6717">
        <w:rPr>
          <w:sz w:val="20"/>
          <w:szCs w:val="20"/>
        </w:rPr>
        <w:t>я</w:t>
      </w:r>
      <w:r>
        <w:rPr>
          <w:sz w:val="20"/>
          <w:szCs w:val="20"/>
        </w:rPr>
        <w:t xml:space="preserve"> и должна быть засвечена на Красноярском экономическом форуме). В данной статье коснемся ее </w:t>
      </w:r>
      <w:r w:rsidR="008E6D24">
        <w:rPr>
          <w:sz w:val="20"/>
          <w:szCs w:val="20"/>
        </w:rPr>
        <w:t>конспективно</w:t>
      </w:r>
      <w:r w:rsidR="00D8353B">
        <w:rPr>
          <w:sz w:val="20"/>
          <w:szCs w:val="20"/>
        </w:rPr>
        <w:t>,</w:t>
      </w:r>
      <w:r>
        <w:rPr>
          <w:sz w:val="20"/>
          <w:szCs w:val="20"/>
        </w:rPr>
        <w:t xml:space="preserve"> с опорой на рис.1.</w:t>
      </w:r>
    </w:p>
    <w:p w:rsidR="00806743" w:rsidRDefault="00806743" w:rsidP="00806743">
      <w:pPr>
        <w:jc w:val="both"/>
        <w:rPr>
          <w:sz w:val="20"/>
          <w:szCs w:val="20"/>
        </w:rPr>
      </w:pPr>
    </w:p>
    <w:p w:rsidR="00806743" w:rsidRDefault="00806743" w:rsidP="00806743">
      <w:pPr>
        <w:jc w:val="both"/>
        <w:rPr>
          <w:sz w:val="20"/>
          <w:szCs w:val="20"/>
        </w:rPr>
      </w:pPr>
      <w:r w:rsidRPr="008E5FAA">
        <w:rPr>
          <w:noProof/>
          <w:lang w:eastAsia="ru-RU"/>
        </w:rPr>
        <w:lastRenderedPageBreak/>
        <w:drawing>
          <wp:inline distT="0" distB="0" distL="0" distR="0" wp14:anchorId="0799E855" wp14:editId="3672C7B7">
            <wp:extent cx="5830212" cy="33492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7261" cy="337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33F" w:rsidRDefault="00C8333F" w:rsidP="00806743">
      <w:pPr>
        <w:jc w:val="both"/>
        <w:rPr>
          <w:sz w:val="20"/>
          <w:szCs w:val="20"/>
        </w:rPr>
      </w:pPr>
    </w:p>
    <w:p w:rsidR="00806743" w:rsidRDefault="00806743" w:rsidP="000B70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Человечество</w:t>
      </w:r>
      <w:r w:rsidR="00A75FC3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BA0D21">
        <w:rPr>
          <w:sz w:val="20"/>
          <w:szCs w:val="20"/>
        </w:rPr>
        <w:t xml:space="preserve"> высшая форма </w:t>
      </w:r>
      <w:r>
        <w:rPr>
          <w:sz w:val="20"/>
          <w:szCs w:val="20"/>
        </w:rPr>
        <w:t xml:space="preserve">реализации предельных смыслов Бытия и </w:t>
      </w:r>
      <w:r w:rsidR="006D2B8C">
        <w:rPr>
          <w:sz w:val="20"/>
          <w:szCs w:val="20"/>
        </w:rPr>
        <w:t>совокупность</w:t>
      </w:r>
      <w:r>
        <w:rPr>
          <w:sz w:val="20"/>
          <w:szCs w:val="20"/>
        </w:rPr>
        <w:t xml:space="preserve"> </w:t>
      </w:r>
      <w:r w:rsidR="00331EE5">
        <w:rPr>
          <w:sz w:val="20"/>
          <w:szCs w:val="20"/>
        </w:rPr>
        <w:t xml:space="preserve">всех </w:t>
      </w:r>
      <w:r>
        <w:rPr>
          <w:sz w:val="20"/>
          <w:szCs w:val="20"/>
        </w:rPr>
        <w:t xml:space="preserve">цивилизаций. Цивилизация </w:t>
      </w:r>
      <w:r w:rsidR="00C21819">
        <w:rPr>
          <w:sz w:val="20"/>
          <w:szCs w:val="20"/>
        </w:rPr>
        <w:t xml:space="preserve">- </w:t>
      </w:r>
      <w:r>
        <w:rPr>
          <w:sz w:val="20"/>
          <w:szCs w:val="20"/>
        </w:rPr>
        <w:t>назначенный, а не самостоятельно выбр</w:t>
      </w:r>
      <w:r w:rsidR="00C21819">
        <w:rPr>
          <w:sz w:val="20"/>
          <w:szCs w:val="20"/>
        </w:rPr>
        <w:t>анный, способ это Бытие осозна</w:t>
      </w:r>
      <w:r>
        <w:rPr>
          <w:sz w:val="20"/>
          <w:szCs w:val="20"/>
        </w:rPr>
        <w:t xml:space="preserve">ть </w:t>
      </w:r>
      <w:r w:rsidR="00A75FC3">
        <w:rPr>
          <w:sz w:val="20"/>
          <w:szCs w:val="20"/>
        </w:rPr>
        <w:t xml:space="preserve">и практиковать </w:t>
      </w:r>
      <w:r>
        <w:rPr>
          <w:sz w:val="20"/>
          <w:szCs w:val="20"/>
        </w:rPr>
        <w:t xml:space="preserve">(мировоззрение, </w:t>
      </w:r>
      <w:r w:rsidR="00E0314E">
        <w:rPr>
          <w:sz w:val="20"/>
          <w:szCs w:val="20"/>
        </w:rPr>
        <w:t xml:space="preserve">религия, </w:t>
      </w:r>
      <w:r>
        <w:rPr>
          <w:sz w:val="20"/>
          <w:szCs w:val="20"/>
        </w:rPr>
        <w:t>культура</w:t>
      </w:r>
      <w:r w:rsidR="00331EE5">
        <w:rPr>
          <w:sz w:val="20"/>
          <w:szCs w:val="20"/>
        </w:rPr>
        <w:t>,</w:t>
      </w:r>
      <w:r>
        <w:rPr>
          <w:sz w:val="20"/>
          <w:szCs w:val="20"/>
        </w:rPr>
        <w:t xml:space="preserve"> образование). Источником назначенности является Небо, Космос, Воля Истории</w:t>
      </w:r>
      <w:r>
        <w:rPr>
          <w:rStyle w:val="a5"/>
          <w:sz w:val="20"/>
          <w:szCs w:val="20"/>
        </w:rPr>
        <w:footnoteReference w:id="2"/>
      </w:r>
      <w:r>
        <w:rPr>
          <w:sz w:val="20"/>
          <w:szCs w:val="20"/>
        </w:rPr>
        <w:t xml:space="preserve">. Это </w:t>
      </w:r>
      <w:r w:rsidR="00601E1E">
        <w:rPr>
          <w:sz w:val="20"/>
          <w:szCs w:val="20"/>
        </w:rPr>
        <w:t>означает</w:t>
      </w:r>
      <w:r>
        <w:rPr>
          <w:sz w:val="20"/>
          <w:szCs w:val="20"/>
        </w:rPr>
        <w:t>, что характеристики цивилизации Сибирь должны быть определены как объективные, а не как желаемые – они не придумываются. Они – закономерны</w:t>
      </w:r>
      <w:r w:rsidR="000668E5">
        <w:rPr>
          <w:sz w:val="20"/>
          <w:szCs w:val="20"/>
        </w:rPr>
        <w:t xml:space="preserve"> и вычисляемы</w:t>
      </w:r>
      <w:r>
        <w:rPr>
          <w:sz w:val="20"/>
          <w:szCs w:val="20"/>
        </w:rPr>
        <w:t xml:space="preserve">. Другой вопрос, что сибиряки даже мысли не имеют о своей цивилизационной предназначенности, в этом смысле </w:t>
      </w:r>
      <w:r w:rsidR="00982B1B">
        <w:rPr>
          <w:sz w:val="20"/>
          <w:szCs w:val="20"/>
        </w:rPr>
        <w:t>безродны</w:t>
      </w:r>
      <w:r>
        <w:rPr>
          <w:sz w:val="20"/>
          <w:szCs w:val="20"/>
        </w:rPr>
        <w:t>. Что дважды плохо – не понимают своего</w:t>
      </w:r>
      <w:r w:rsidR="0040676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не </w:t>
      </w:r>
      <w:r w:rsidR="00C8302B">
        <w:rPr>
          <w:sz w:val="20"/>
          <w:szCs w:val="20"/>
        </w:rPr>
        <w:t>ресурсного</w:t>
      </w:r>
      <w:r>
        <w:rPr>
          <w:sz w:val="20"/>
          <w:szCs w:val="20"/>
        </w:rPr>
        <w:t xml:space="preserve"> места в России и мире и </w:t>
      </w:r>
      <w:r w:rsidR="006532C5">
        <w:rPr>
          <w:sz w:val="20"/>
          <w:szCs w:val="20"/>
        </w:rPr>
        <w:t>то</w:t>
      </w:r>
      <w:r w:rsidR="00CA1BFF">
        <w:rPr>
          <w:sz w:val="20"/>
          <w:szCs w:val="20"/>
        </w:rPr>
        <w:t>го</w:t>
      </w:r>
      <w:r w:rsidR="006532C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чем когнитивно противостоять соседу Китаю. Поэтому первым пожеланием красноярцам будет пригласить </w:t>
      </w:r>
      <w:r w:rsidR="005019D4">
        <w:rPr>
          <w:sz w:val="20"/>
          <w:szCs w:val="20"/>
        </w:rPr>
        <w:t>прочесть</w:t>
      </w:r>
      <w:r>
        <w:rPr>
          <w:sz w:val="20"/>
          <w:szCs w:val="20"/>
        </w:rPr>
        <w:t xml:space="preserve"> </w:t>
      </w:r>
      <w:r w:rsidR="006532C5">
        <w:rPr>
          <w:sz w:val="20"/>
          <w:szCs w:val="20"/>
        </w:rPr>
        <w:t>свои</w:t>
      </w:r>
      <w:r>
        <w:rPr>
          <w:sz w:val="20"/>
          <w:szCs w:val="20"/>
        </w:rPr>
        <w:t xml:space="preserve"> лекции </w:t>
      </w:r>
      <w:proofErr w:type="spellStart"/>
      <w:r>
        <w:rPr>
          <w:sz w:val="20"/>
          <w:szCs w:val="20"/>
        </w:rPr>
        <w:t>А.Кашанского</w:t>
      </w:r>
      <w:proofErr w:type="spellEnd"/>
      <w:r>
        <w:rPr>
          <w:sz w:val="20"/>
          <w:szCs w:val="20"/>
        </w:rPr>
        <w:t xml:space="preserve"> (живет в Красноярском крае)</w:t>
      </w:r>
      <w:r w:rsidR="00C8302B">
        <w:rPr>
          <w:rStyle w:val="a5"/>
          <w:sz w:val="20"/>
          <w:szCs w:val="20"/>
        </w:rPr>
        <w:footnoteReference w:id="3"/>
      </w:r>
      <w:r>
        <w:rPr>
          <w:sz w:val="20"/>
          <w:szCs w:val="20"/>
        </w:rPr>
        <w:t>.</w:t>
      </w:r>
    </w:p>
    <w:p w:rsidR="005A324C" w:rsidRDefault="004D5D7E" w:rsidP="000B70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Символьный капитал</w:t>
      </w:r>
      <w:r w:rsidR="005A32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(СК) </w:t>
      </w:r>
      <w:r w:rsidR="005A324C">
        <w:rPr>
          <w:sz w:val="20"/>
          <w:szCs w:val="20"/>
        </w:rPr>
        <w:t xml:space="preserve">и бренды </w:t>
      </w:r>
      <w:r w:rsidR="002221CE">
        <w:rPr>
          <w:sz w:val="20"/>
          <w:szCs w:val="20"/>
        </w:rPr>
        <w:t xml:space="preserve">– область </w:t>
      </w:r>
      <w:r w:rsidR="005A324C">
        <w:rPr>
          <w:sz w:val="20"/>
          <w:szCs w:val="20"/>
        </w:rPr>
        <w:t xml:space="preserve">бизнеса, экономики. </w:t>
      </w:r>
      <w:r>
        <w:rPr>
          <w:sz w:val="20"/>
          <w:szCs w:val="20"/>
        </w:rPr>
        <w:t>СК</w:t>
      </w:r>
      <w:r w:rsidR="005A324C">
        <w:rPr>
          <w:sz w:val="20"/>
          <w:szCs w:val="20"/>
        </w:rPr>
        <w:t xml:space="preserve"> – аналог культуры, ее мемов и коллективных представлений,</w:t>
      </w:r>
      <w:r w:rsidR="005A324C" w:rsidRPr="005A324C">
        <w:rPr>
          <w:sz w:val="20"/>
          <w:szCs w:val="20"/>
        </w:rPr>
        <w:t xml:space="preserve"> </w:t>
      </w:r>
      <w:r w:rsidR="005A324C">
        <w:rPr>
          <w:sz w:val="20"/>
          <w:szCs w:val="20"/>
        </w:rPr>
        <w:t xml:space="preserve">способных аккумулировать </w:t>
      </w:r>
      <w:r w:rsidR="005A324C" w:rsidRPr="000B700B">
        <w:rPr>
          <w:sz w:val="20"/>
          <w:szCs w:val="20"/>
        </w:rPr>
        <w:t xml:space="preserve">энергию и чаяния людей, становиться коллективным движителем. Но что сегодня является </w:t>
      </w:r>
      <w:r w:rsidRPr="000B700B">
        <w:rPr>
          <w:sz w:val="20"/>
          <w:szCs w:val="20"/>
        </w:rPr>
        <w:t>СК</w:t>
      </w:r>
      <w:r w:rsidR="00D46C6A" w:rsidRPr="000B700B">
        <w:rPr>
          <w:sz w:val="20"/>
          <w:szCs w:val="20"/>
        </w:rPr>
        <w:t xml:space="preserve"> Сибири, сказать трудно.</w:t>
      </w:r>
      <w:r w:rsidR="005A324C" w:rsidRPr="000B700B">
        <w:rPr>
          <w:sz w:val="20"/>
          <w:szCs w:val="20"/>
        </w:rPr>
        <w:t xml:space="preserve"> Гораздо проще указать </w:t>
      </w:r>
      <w:r w:rsidR="00D46C6A" w:rsidRPr="000B700B">
        <w:rPr>
          <w:sz w:val="20"/>
          <w:szCs w:val="20"/>
        </w:rPr>
        <w:t xml:space="preserve">СК </w:t>
      </w:r>
      <w:r w:rsidR="005A324C" w:rsidRPr="000B700B">
        <w:rPr>
          <w:sz w:val="20"/>
          <w:szCs w:val="20"/>
        </w:rPr>
        <w:t>на примере Татарстана: наличие должности «президент республики</w:t>
      </w:r>
      <w:r w:rsidR="00804369" w:rsidRPr="000B700B">
        <w:rPr>
          <w:sz w:val="20"/>
          <w:szCs w:val="20"/>
        </w:rPr>
        <w:t>»</w:t>
      </w:r>
      <w:r w:rsidR="005A324C" w:rsidRPr="000B700B">
        <w:rPr>
          <w:sz w:val="20"/>
          <w:szCs w:val="20"/>
        </w:rPr>
        <w:t>, история</w:t>
      </w:r>
      <w:r w:rsidR="005A324C">
        <w:rPr>
          <w:sz w:val="20"/>
          <w:szCs w:val="20"/>
        </w:rPr>
        <w:t>, роль государств</w:t>
      </w:r>
      <w:r w:rsidR="00804369">
        <w:rPr>
          <w:sz w:val="20"/>
          <w:szCs w:val="20"/>
        </w:rPr>
        <w:t>о</w:t>
      </w:r>
      <w:r w:rsidR="005A324C">
        <w:rPr>
          <w:sz w:val="20"/>
          <w:szCs w:val="20"/>
        </w:rPr>
        <w:t xml:space="preserve"> образующей нации, роль среди тюрков (</w:t>
      </w:r>
      <w:proofErr w:type="spellStart"/>
      <w:r w:rsidR="005A324C">
        <w:rPr>
          <w:sz w:val="20"/>
          <w:szCs w:val="20"/>
        </w:rPr>
        <w:t>кипчакской</w:t>
      </w:r>
      <w:proofErr w:type="spellEnd"/>
      <w:r w:rsidR="005A324C">
        <w:rPr>
          <w:sz w:val="20"/>
          <w:szCs w:val="20"/>
        </w:rPr>
        <w:t xml:space="preserve"> языковой группы), окно России в исламский мир, способность использовать Центр в своих интересах. </w:t>
      </w:r>
      <w:r>
        <w:rPr>
          <w:sz w:val="20"/>
          <w:szCs w:val="20"/>
        </w:rPr>
        <w:t>В части</w:t>
      </w:r>
      <w:r w:rsidR="005A324C">
        <w:rPr>
          <w:sz w:val="20"/>
          <w:szCs w:val="20"/>
        </w:rPr>
        <w:t xml:space="preserve"> </w:t>
      </w:r>
      <w:r w:rsidR="006E1E6E">
        <w:rPr>
          <w:sz w:val="20"/>
          <w:szCs w:val="20"/>
        </w:rPr>
        <w:t xml:space="preserve">же </w:t>
      </w:r>
      <w:r w:rsidR="005A324C">
        <w:rPr>
          <w:sz w:val="20"/>
          <w:szCs w:val="20"/>
        </w:rPr>
        <w:t xml:space="preserve">Сибири используется </w:t>
      </w:r>
      <w:r>
        <w:rPr>
          <w:sz w:val="20"/>
          <w:szCs w:val="20"/>
        </w:rPr>
        <w:t xml:space="preserve">лишь </w:t>
      </w:r>
      <w:r w:rsidR="005A324C">
        <w:rPr>
          <w:sz w:val="20"/>
          <w:szCs w:val="20"/>
        </w:rPr>
        <w:t>термин «сила Сибири»</w:t>
      </w:r>
      <w:r>
        <w:rPr>
          <w:sz w:val="20"/>
          <w:szCs w:val="20"/>
        </w:rPr>
        <w:t>,</w:t>
      </w:r>
      <w:r w:rsidR="005A324C">
        <w:rPr>
          <w:sz w:val="20"/>
          <w:szCs w:val="20"/>
        </w:rPr>
        <w:t xml:space="preserve"> и то – как обозначение поставки ресурсов и название газопровода в Тихоокеанский регион. Тогда как правильным будет «выдернуть» этот мем из этой колониальной схемы. Об Урале корректно говорить «мощь Урала» (индустриальная), о Сибири – «сила Сибири». Но теперь – какая?</w:t>
      </w:r>
    </w:p>
    <w:p w:rsidR="004D5D7E" w:rsidRDefault="004D5D7E" w:rsidP="000B70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Главное в будущем СК Сибири – найденная м</w:t>
      </w:r>
      <w:r w:rsidRPr="00226CE4">
        <w:rPr>
          <w:sz w:val="20"/>
          <w:szCs w:val="20"/>
        </w:rPr>
        <w:t xml:space="preserve">ета-идея как </w:t>
      </w:r>
      <w:r>
        <w:rPr>
          <w:sz w:val="20"/>
          <w:szCs w:val="20"/>
        </w:rPr>
        <w:t xml:space="preserve">путеводный </w:t>
      </w:r>
      <w:r w:rsidRPr="00226CE4">
        <w:rPr>
          <w:sz w:val="20"/>
          <w:szCs w:val="20"/>
        </w:rPr>
        <w:t>идеал</w:t>
      </w:r>
      <w:r>
        <w:rPr>
          <w:sz w:val="20"/>
          <w:szCs w:val="20"/>
        </w:rPr>
        <w:t>, которая</w:t>
      </w:r>
      <w:r w:rsidR="00A95DBD">
        <w:rPr>
          <w:sz w:val="20"/>
          <w:szCs w:val="20"/>
        </w:rPr>
        <w:t xml:space="preserve"> существует сразу и цельной</w:t>
      </w:r>
      <w:r w:rsidRPr="00226CE4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F936D7">
        <w:rPr>
          <w:sz w:val="20"/>
          <w:szCs w:val="20"/>
        </w:rPr>
        <w:t>О</w:t>
      </w:r>
      <w:r>
        <w:rPr>
          <w:sz w:val="20"/>
          <w:szCs w:val="20"/>
        </w:rPr>
        <w:t xml:space="preserve">на не может сложиться обратным ходом из отдельных проектов и идей. </w:t>
      </w:r>
      <w:r w:rsidRPr="00226CE4">
        <w:rPr>
          <w:sz w:val="20"/>
          <w:szCs w:val="20"/>
        </w:rPr>
        <w:t xml:space="preserve">Мир гармоничен не потому, что собирался из отдельных частей, но потому что творился ровно </w:t>
      </w:r>
      <w:r w:rsidR="00A95DBD">
        <w:rPr>
          <w:sz w:val="20"/>
          <w:szCs w:val="20"/>
        </w:rPr>
        <w:t>иначе</w:t>
      </w:r>
      <w:r w:rsidRPr="00226CE4">
        <w:rPr>
          <w:sz w:val="20"/>
          <w:szCs w:val="20"/>
        </w:rPr>
        <w:t xml:space="preserve"> – из цельного образа</w:t>
      </w:r>
      <w:r w:rsidR="00F936D7">
        <w:rPr>
          <w:sz w:val="20"/>
          <w:szCs w:val="20"/>
        </w:rPr>
        <w:t xml:space="preserve"> (Логоса, Слова)</w:t>
      </w:r>
      <w:r w:rsidRPr="00226CE4">
        <w:rPr>
          <w:sz w:val="20"/>
          <w:szCs w:val="20"/>
        </w:rPr>
        <w:t>.</w:t>
      </w:r>
      <w:r w:rsidRPr="00CE275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Поэтому в социальных проектах системность – это </w:t>
      </w:r>
      <w:proofErr w:type="gramStart"/>
      <w:r>
        <w:rPr>
          <w:sz w:val="20"/>
          <w:szCs w:val="20"/>
        </w:rPr>
        <w:t xml:space="preserve">не способ </w:t>
      </w:r>
      <w:proofErr w:type="gramEnd"/>
      <w:r>
        <w:rPr>
          <w:sz w:val="20"/>
          <w:szCs w:val="20"/>
        </w:rPr>
        <w:t xml:space="preserve">подгонки и ранжирования частей в едином, но результат распаковки Идеала. </w:t>
      </w:r>
    </w:p>
    <w:p w:rsidR="00F936D7" w:rsidRPr="006E37BE" w:rsidRDefault="00F936D7" w:rsidP="000B70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Бренды Сибири (вытекают из цивилизационного содержания) должны иметь свои </w:t>
      </w:r>
      <w:r>
        <w:rPr>
          <w:sz w:val="20"/>
          <w:szCs w:val="20"/>
          <w:lang w:val="en-US"/>
        </w:rPr>
        <w:t>KPI</w:t>
      </w:r>
      <w:r>
        <w:rPr>
          <w:sz w:val="20"/>
          <w:szCs w:val="20"/>
        </w:rPr>
        <w:t xml:space="preserve"> – в большей степени качественные. Как вызовы к развитию. Например, рекомендую </w:t>
      </w:r>
      <w:r>
        <w:rPr>
          <w:sz w:val="20"/>
          <w:szCs w:val="20"/>
          <w:lang w:val="en-US"/>
        </w:rPr>
        <w:t>KPI</w:t>
      </w:r>
      <w:r>
        <w:rPr>
          <w:sz w:val="20"/>
          <w:szCs w:val="20"/>
        </w:rPr>
        <w:t xml:space="preserve"> «</w:t>
      </w:r>
      <w:r w:rsidRPr="00F936D7">
        <w:rPr>
          <w:b/>
          <w:i/>
          <w:sz w:val="20"/>
          <w:szCs w:val="20"/>
        </w:rPr>
        <w:t>появление поселений с крупными производствами, где каждый житель – миллионер</w:t>
      </w:r>
      <w:r>
        <w:rPr>
          <w:sz w:val="20"/>
          <w:szCs w:val="20"/>
        </w:rPr>
        <w:t xml:space="preserve">», как это произошло с деревней </w:t>
      </w:r>
      <w:proofErr w:type="spellStart"/>
      <w:r>
        <w:rPr>
          <w:sz w:val="20"/>
          <w:szCs w:val="20"/>
        </w:rPr>
        <w:t>Хуаси</w:t>
      </w:r>
      <w:proofErr w:type="spellEnd"/>
      <w:r>
        <w:rPr>
          <w:sz w:val="20"/>
          <w:szCs w:val="20"/>
        </w:rPr>
        <w:t xml:space="preserve"> в Китае</w:t>
      </w:r>
      <w:r>
        <w:rPr>
          <w:rStyle w:val="a5"/>
          <w:sz w:val="20"/>
          <w:szCs w:val="20"/>
        </w:rPr>
        <w:footnoteReference w:id="4"/>
      </w:r>
      <w:r>
        <w:rPr>
          <w:sz w:val="20"/>
          <w:szCs w:val="20"/>
        </w:rPr>
        <w:t xml:space="preserve">. Брендом </w:t>
      </w:r>
      <w:r w:rsidR="001D771C">
        <w:rPr>
          <w:sz w:val="20"/>
          <w:szCs w:val="20"/>
        </w:rPr>
        <w:t xml:space="preserve">тут </w:t>
      </w:r>
      <w:r>
        <w:rPr>
          <w:sz w:val="20"/>
          <w:szCs w:val="20"/>
        </w:rPr>
        <w:t>будет число таких поселений в Сибири и/или их экономическая модель.</w:t>
      </w:r>
    </w:p>
    <w:p w:rsidR="00F936D7" w:rsidRDefault="001D771C" w:rsidP="000B700B">
      <w:pPr>
        <w:ind w:firstLine="708"/>
        <w:jc w:val="both"/>
        <w:rPr>
          <w:sz w:val="20"/>
          <w:szCs w:val="20"/>
        </w:rPr>
      </w:pPr>
      <w:r w:rsidRPr="00F951C9">
        <w:rPr>
          <w:sz w:val="20"/>
          <w:szCs w:val="20"/>
        </w:rPr>
        <w:t xml:space="preserve">Модель Сибири – ее особое (если верить в федерализм) политическое и экономическое позиционирование в России. Модель развития Сибири – набор инструментов развития и межотраслевой баланс с внешним окружением (внутрироссийским, международным), а также способ удержания молодежи </w:t>
      </w:r>
      <w:r w:rsidR="00F951C9">
        <w:rPr>
          <w:sz w:val="20"/>
          <w:szCs w:val="20"/>
        </w:rPr>
        <w:t xml:space="preserve">в </w:t>
      </w:r>
      <w:r w:rsidRPr="00F951C9">
        <w:rPr>
          <w:sz w:val="20"/>
          <w:szCs w:val="20"/>
        </w:rPr>
        <w:t xml:space="preserve">Сибири. Бренд-проекты – не </w:t>
      </w:r>
      <w:r w:rsidR="00D634B7">
        <w:rPr>
          <w:sz w:val="20"/>
          <w:szCs w:val="20"/>
        </w:rPr>
        <w:t>столько пафосное для Сибири, сколько желательное</w:t>
      </w:r>
      <w:r w:rsidRPr="00F951C9">
        <w:rPr>
          <w:sz w:val="20"/>
          <w:szCs w:val="20"/>
        </w:rPr>
        <w:t xml:space="preserve"> </w:t>
      </w:r>
      <w:r w:rsidR="00D634B7">
        <w:rPr>
          <w:sz w:val="20"/>
          <w:szCs w:val="20"/>
        </w:rPr>
        <w:t>(завидное</w:t>
      </w:r>
      <w:r w:rsidRPr="00F951C9">
        <w:rPr>
          <w:sz w:val="20"/>
          <w:szCs w:val="20"/>
        </w:rPr>
        <w:t xml:space="preserve">) для участия </w:t>
      </w:r>
      <w:r w:rsidR="00F951C9">
        <w:rPr>
          <w:sz w:val="20"/>
          <w:szCs w:val="20"/>
        </w:rPr>
        <w:t xml:space="preserve">в них </w:t>
      </w:r>
      <w:r w:rsidRPr="00F951C9">
        <w:rPr>
          <w:sz w:val="20"/>
          <w:szCs w:val="20"/>
        </w:rPr>
        <w:t>всему миру.</w:t>
      </w:r>
      <w:r w:rsidR="000462B2" w:rsidRPr="00F951C9">
        <w:rPr>
          <w:sz w:val="20"/>
          <w:szCs w:val="20"/>
        </w:rPr>
        <w:t xml:space="preserve"> </w:t>
      </w:r>
      <w:r w:rsidR="00BB52B5" w:rsidRPr="00F951C9">
        <w:rPr>
          <w:sz w:val="20"/>
          <w:szCs w:val="20"/>
        </w:rPr>
        <w:t xml:space="preserve">Модель СМИ Сибири должна быть </w:t>
      </w:r>
      <w:r w:rsidR="00D634B7">
        <w:rPr>
          <w:sz w:val="20"/>
          <w:szCs w:val="20"/>
        </w:rPr>
        <w:t>совершенно новой</w:t>
      </w:r>
      <w:r w:rsidR="00BB52B5" w:rsidRPr="00F951C9">
        <w:rPr>
          <w:sz w:val="20"/>
          <w:szCs w:val="20"/>
        </w:rPr>
        <w:t xml:space="preserve"> (см. мою статью</w:t>
      </w:r>
      <w:r w:rsidR="00BB52B5" w:rsidRPr="00F951C9">
        <w:rPr>
          <w:rStyle w:val="a5"/>
          <w:sz w:val="20"/>
          <w:szCs w:val="20"/>
        </w:rPr>
        <w:footnoteReference w:id="5"/>
      </w:r>
      <w:r w:rsidR="00BB52B5" w:rsidRPr="00F951C9">
        <w:rPr>
          <w:sz w:val="20"/>
          <w:szCs w:val="20"/>
        </w:rPr>
        <w:t>).</w:t>
      </w:r>
    </w:p>
    <w:p w:rsidR="00BB52B5" w:rsidRDefault="00042FFE" w:rsidP="000B70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Экосистемы должны быть развернуты вокруг стандартов Полноты Жизни. </w:t>
      </w:r>
      <w:r w:rsidR="005B4F35">
        <w:rPr>
          <w:sz w:val="20"/>
          <w:szCs w:val="20"/>
        </w:rPr>
        <w:t>Среди</w:t>
      </w:r>
      <w:r w:rsidR="00F951C9">
        <w:rPr>
          <w:sz w:val="20"/>
          <w:szCs w:val="20"/>
        </w:rPr>
        <w:t xml:space="preserve"> </w:t>
      </w:r>
      <w:r>
        <w:rPr>
          <w:sz w:val="20"/>
          <w:szCs w:val="20"/>
        </w:rPr>
        <w:t>них</w:t>
      </w:r>
      <w:r w:rsidR="00F951C9">
        <w:rPr>
          <w:sz w:val="20"/>
          <w:szCs w:val="20"/>
        </w:rPr>
        <w:t xml:space="preserve"> </w:t>
      </w:r>
      <w:r w:rsidR="005B4F35">
        <w:rPr>
          <w:sz w:val="20"/>
          <w:szCs w:val="20"/>
        </w:rPr>
        <w:t xml:space="preserve">важно </w:t>
      </w:r>
      <w:r w:rsidR="00F951C9">
        <w:rPr>
          <w:sz w:val="20"/>
          <w:szCs w:val="20"/>
        </w:rPr>
        <w:t>образование. Оно должно быть иным</w:t>
      </w:r>
      <w:r w:rsidR="00756B80">
        <w:rPr>
          <w:sz w:val="20"/>
          <w:szCs w:val="20"/>
        </w:rPr>
        <w:t xml:space="preserve">, </w:t>
      </w:r>
      <w:r w:rsidR="00F951C9">
        <w:rPr>
          <w:sz w:val="20"/>
          <w:szCs w:val="20"/>
        </w:rPr>
        <w:t>конкурентным</w:t>
      </w:r>
      <w:r w:rsidR="00756B80">
        <w:rPr>
          <w:sz w:val="20"/>
          <w:szCs w:val="20"/>
        </w:rPr>
        <w:t xml:space="preserve"> и</w:t>
      </w:r>
      <w:r w:rsidR="00F951C9">
        <w:rPr>
          <w:sz w:val="20"/>
          <w:szCs w:val="20"/>
        </w:rPr>
        <w:t xml:space="preserve"> воспроизводящим цивилизацию Сибири, ее СК и бренды. Красноярску следует найти свою самость во всем, что будет внедрено в </w:t>
      </w:r>
      <w:r w:rsidR="00154DD1">
        <w:rPr>
          <w:sz w:val="20"/>
          <w:szCs w:val="20"/>
        </w:rPr>
        <w:t xml:space="preserve">образовании в </w:t>
      </w:r>
      <w:r w:rsidR="00F951C9">
        <w:rPr>
          <w:sz w:val="20"/>
          <w:szCs w:val="20"/>
        </w:rPr>
        <w:t>России</w:t>
      </w:r>
      <w:r w:rsidR="00F951C9">
        <w:rPr>
          <w:rStyle w:val="a5"/>
          <w:sz w:val="20"/>
          <w:szCs w:val="20"/>
        </w:rPr>
        <w:footnoteReference w:id="6"/>
      </w:r>
      <w:r w:rsidR="00F951C9">
        <w:rPr>
          <w:sz w:val="20"/>
          <w:szCs w:val="20"/>
        </w:rPr>
        <w:t>.</w:t>
      </w:r>
      <w:r w:rsidR="00756B80">
        <w:rPr>
          <w:sz w:val="20"/>
          <w:szCs w:val="20"/>
        </w:rPr>
        <w:t xml:space="preserve"> </w:t>
      </w:r>
    </w:p>
    <w:p w:rsidR="00756B80" w:rsidRDefault="00FA7418" w:rsidP="000B70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Из рис.1 видим: </w:t>
      </w:r>
      <w:r w:rsidR="00042FFE">
        <w:rPr>
          <w:sz w:val="20"/>
          <w:szCs w:val="20"/>
        </w:rPr>
        <w:t xml:space="preserve">цифровизация содержательно </w:t>
      </w:r>
      <w:r>
        <w:rPr>
          <w:sz w:val="20"/>
          <w:szCs w:val="20"/>
        </w:rPr>
        <w:t>замыкается на</w:t>
      </w:r>
      <w:r w:rsidR="00042FFE">
        <w:rPr>
          <w:sz w:val="20"/>
          <w:szCs w:val="20"/>
        </w:rPr>
        <w:t xml:space="preserve"> СК Сибири. </w:t>
      </w:r>
      <w:r>
        <w:rPr>
          <w:sz w:val="20"/>
          <w:szCs w:val="20"/>
        </w:rPr>
        <w:t>Но</w:t>
      </w:r>
      <w:r w:rsidR="00042FFE">
        <w:rPr>
          <w:sz w:val="20"/>
          <w:szCs w:val="20"/>
        </w:rPr>
        <w:t xml:space="preserve"> конкурентоспособность Сибири будет состоять</w:t>
      </w:r>
      <w:r w:rsidR="00042FFE" w:rsidRPr="00042FFE">
        <w:rPr>
          <w:sz w:val="20"/>
          <w:szCs w:val="20"/>
        </w:rPr>
        <w:t xml:space="preserve"> </w:t>
      </w:r>
      <w:r w:rsidR="00042FFE">
        <w:rPr>
          <w:sz w:val="20"/>
          <w:szCs w:val="20"/>
        </w:rPr>
        <w:t xml:space="preserve">не в оцифровке операционной деятельности (это будет у всех), </w:t>
      </w:r>
      <w:r w:rsidR="007F27F4">
        <w:rPr>
          <w:sz w:val="20"/>
          <w:szCs w:val="20"/>
        </w:rPr>
        <w:t>а</w:t>
      </w:r>
      <w:r w:rsidR="00042FFE">
        <w:rPr>
          <w:sz w:val="20"/>
          <w:szCs w:val="20"/>
        </w:rPr>
        <w:t xml:space="preserve"> в переложении на цифру </w:t>
      </w:r>
      <w:r>
        <w:rPr>
          <w:sz w:val="20"/>
          <w:szCs w:val="20"/>
        </w:rPr>
        <w:t>цивилизационной</w:t>
      </w:r>
      <w:r w:rsidR="00042FFE">
        <w:rPr>
          <w:sz w:val="20"/>
          <w:szCs w:val="20"/>
        </w:rPr>
        <w:t xml:space="preserve"> особенностей Сибири –</w:t>
      </w:r>
      <w:r>
        <w:rPr>
          <w:sz w:val="20"/>
          <w:szCs w:val="20"/>
        </w:rPr>
        <w:t xml:space="preserve"> коммуникационных</w:t>
      </w:r>
      <w:r w:rsidR="00042FFE">
        <w:rPr>
          <w:sz w:val="20"/>
          <w:szCs w:val="20"/>
        </w:rPr>
        <w:t>,</w:t>
      </w:r>
      <w:r>
        <w:rPr>
          <w:sz w:val="20"/>
          <w:szCs w:val="20"/>
        </w:rPr>
        <w:t xml:space="preserve"> социально-</w:t>
      </w:r>
      <w:r w:rsidR="007F27F4">
        <w:rPr>
          <w:sz w:val="20"/>
          <w:szCs w:val="20"/>
        </w:rPr>
        <w:t>экономическ</w:t>
      </w:r>
      <w:r>
        <w:rPr>
          <w:sz w:val="20"/>
          <w:szCs w:val="20"/>
        </w:rPr>
        <w:t>их</w:t>
      </w:r>
      <w:r w:rsidR="00042FFE">
        <w:rPr>
          <w:sz w:val="20"/>
          <w:szCs w:val="20"/>
        </w:rPr>
        <w:t>. Например, мо</w:t>
      </w:r>
      <w:r>
        <w:rPr>
          <w:sz w:val="20"/>
          <w:szCs w:val="20"/>
        </w:rPr>
        <w:t>дели хозяйствования, примененной</w:t>
      </w:r>
      <w:r w:rsidR="005C4A36">
        <w:rPr>
          <w:sz w:val="20"/>
          <w:szCs w:val="20"/>
        </w:rPr>
        <w:t xml:space="preserve"> </w:t>
      </w:r>
      <w:proofErr w:type="spellStart"/>
      <w:r w:rsidR="005C4A36">
        <w:rPr>
          <w:sz w:val="20"/>
          <w:szCs w:val="20"/>
        </w:rPr>
        <w:t>В.Назаровым</w:t>
      </w:r>
      <w:proofErr w:type="spellEnd"/>
      <w:r w:rsidR="007F27F4">
        <w:rPr>
          <w:sz w:val="20"/>
          <w:szCs w:val="20"/>
        </w:rPr>
        <w:t xml:space="preserve"> в </w:t>
      </w:r>
      <w:r w:rsidR="00BE7F1C">
        <w:rPr>
          <w:sz w:val="20"/>
          <w:szCs w:val="20"/>
        </w:rPr>
        <w:t>Х</w:t>
      </w:r>
      <w:r>
        <w:rPr>
          <w:sz w:val="20"/>
          <w:szCs w:val="20"/>
        </w:rPr>
        <w:t>анты-Мансийске и</w:t>
      </w:r>
      <w:r w:rsidR="00BE7F1C">
        <w:rPr>
          <w:sz w:val="20"/>
          <w:szCs w:val="20"/>
        </w:rPr>
        <w:t xml:space="preserve"> Свердловской области</w:t>
      </w:r>
      <w:r w:rsidR="007F27F4">
        <w:rPr>
          <w:sz w:val="20"/>
          <w:szCs w:val="20"/>
        </w:rPr>
        <w:t xml:space="preserve">. </w:t>
      </w:r>
      <w:r w:rsidR="00BE7F1C">
        <w:rPr>
          <w:sz w:val="20"/>
          <w:szCs w:val="20"/>
        </w:rPr>
        <w:t>В итоге нужны цепочки</w:t>
      </w:r>
      <w:r w:rsidR="007F27F4">
        <w:rPr>
          <w:sz w:val="20"/>
          <w:szCs w:val="20"/>
        </w:rPr>
        <w:t>: (а) «</w:t>
      </w:r>
      <w:r w:rsidR="007F27F4" w:rsidRPr="005C4A36">
        <w:rPr>
          <w:b/>
          <w:sz w:val="20"/>
          <w:szCs w:val="20"/>
        </w:rPr>
        <w:t>Будущее - студенчество - модели бизнеса - Университет - регион - цифровая модель Края</w:t>
      </w:r>
      <w:r w:rsidR="007F27F4">
        <w:rPr>
          <w:sz w:val="20"/>
          <w:szCs w:val="20"/>
        </w:rPr>
        <w:t xml:space="preserve">»; (б) </w:t>
      </w:r>
      <w:r w:rsidR="00BE7F1C">
        <w:rPr>
          <w:sz w:val="20"/>
          <w:szCs w:val="20"/>
        </w:rPr>
        <w:t>«</w:t>
      </w:r>
      <w:r w:rsidR="00BE7F1C" w:rsidRPr="00BE7F1C">
        <w:rPr>
          <w:b/>
          <w:sz w:val="20"/>
          <w:szCs w:val="20"/>
        </w:rPr>
        <w:t xml:space="preserve">Самобытная/ментальная цивилизация </w:t>
      </w:r>
      <w:r w:rsidR="00BE7F1C">
        <w:rPr>
          <w:b/>
          <w:sz w:val="20"/>
          <w:szCs w:val="20"/>
        </w:rPr>
        <w:t xml:space="preserve">Сибири </w:t>
      </w:r>
      <w:r w:rsidR="00BE7F1C" w:rsidRPr="00BE7F1C">
        <w:rPr>
          <w:b/>
          <w:sz w:val="20"/>
          <w:szCs w:val="20"/>
        </w:rPr>
        <w:t xml:space="preserve">- территориально-сбалансированное развитие на иной хозяйственной основе (фондирование и индикативное планирование) - совмещение либерального и </w:t>
      </w:r>
      <w:r w:rsidR="00BE7F1C">
        <w:rPr>
          <w:b/>
          <w:sz w:val="20"/>
          <w:szCs w:val="20"/>
        </w:rPr>
        <w:t>фондированного подходов</w:t>
      </w:r>
      <w:r>
        <w:rPr>
          <w:b/>
          <w:sz w:val="20"/>
          <w:szCs w:val="20"/>
        </w:rPr>
        <w:t xml:space="preserve"> в цифре</w:t>
      </w:r>
      <w:r w:rsidR="00BE7F1C">
        <w:rPr>
          <w:sz w:val="20"/>
          <w:szCs w:val="20"/>
        </w:rPr>
        <w:t>»; и др.</w:t>
      </w:r>
    </w:p>
    <w:p w:rsidR="00D473CE" w:rsidRDefault="00D473CE" w:rsidP="000B70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Если совсем коротко, то должна быть </w:t>
      </w:r>
      <w:proofErr w:type="gramStart"/>
      <w:r>
        <w:rPr>
          <w:sz w:val="20"/>
          <w:szCs w:val="20"/>
        </w:rPr>
        <w:t>пара  «</w:t>
      </w:r>
      <w:proofErr w:type="gramEnd"/>
      <w:r w:rsidRPr="00C23FF6">
        <w:rPr>
          <w:i/>
          <w:sz w:val="20"/>
          <w:szCs w:val="20"/>
        </w:rPr>
        <w:t>цивилизация Сибири – ее цифра</w:t>
      </w:r>
      <w:r w:rsidR="00C23FF6">
        <w:rPr>
          <w:i/>
          <w:sz w:val="20"/>
          <w:szCs w:val="20"/>
        </w:rPr>
        <w:t>/виртуальная среда</w:t>
      </w:r>
      <w:r>
        <w:rPr>
          <w:sz w:val="20"/>
          <w:szCs w:val="20"/>
        </w:rPr>
        <w:t>».  Чтобы на нее выйти, полезно начать с «Игры Дураков» (</w:t>
      </w:r>
      <w:hyperlink r:id="rId8" w:history="1">
        <w:proofErr w:type="gramStart"/>
        <w:r w:rsidRPr="00BD6EB7">
          <w:rPr>
            <w:rStyle w:val="a6"/>
            <w:sz w:val="20"/>
            <w:szCs w:val="20"/>
          </w:rPr>
          <w:t>http://www.trinitas.ru/rus/doc/0012/001f/00124217.htm</w:t>
        </w:r>
      </w:hyperlink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.</w:t>
      </w:r>
      <w:r w:rsidR="00C23FF6">
        <w:rPr>
          <w:sz w:val="20"/>
          <w:szCs w:val="20"/>
        </w:rPr>
        <w:t xml:space="preserve"> В игре увидеть, что ментальные корни </w:t>
      </w:r>
      <w:r w:rsidR="00822FD4">
        <w:rPr>
          <w:sz w:val="20"/>
          <w:szCs w:val="20"/>
        </w:rPr>
        <w:t>сибиряков</w:t>
      </w:r>
      <w:r w:rsidR="00C23FF6">
        <w:rPr>
          <w:sz w:val="20"/>
          <w:szCs w:val="20"/>
        </w:rPr>
        <w:t xml:space="preserve"> – в коллаборации (</w:t>
      </w:r>
      <w:proofErr w:type="spellStart"/>
      <w:r w:rsidR="00C23FF6">
        <w:rPr>
          <w:sz w:val="20"/>
          <w:szCs w:val="20"/>
        </w:rPr>
        <w:t>артельности</w:t>
      </w:r>
      <w:proofErr w:type="spellEnd"/>
      <w:r w:rsidR="00C23FF6">
        <w:rPr>
          <w:sz w:val="20"/>
          <w:szCs w:val="20"/>
        </w:rPr>
        <w:t xml:space="preserve"> на воле и доле, поруке типа гильдий и т.д.). Именно это сейчас ст</w:t>
      </w:r>
      <w:r w:rsidR="008D24B9">
        <w:rPr>
          <w:sz w:val="20"/>
          <w:szCs w:val="20"/>
        </w:rPr>
        <w:t xml:space="preserve">ановится фокусом развития цифры (криптовалюты, </w:t>
      </w:r>
      <w:proofErr w:type="spellStart"/>
      <w:r w:rsidR="008D24B9">
        <w:rPr>
          <w:sz w:val="20"/>
          <w:szCs w:val="20"/>
          <w:lang w:val="en-US"/>
        </w:rPr>
        <w:t>blockchain</w:t>
      </w:r>
      <w:proofErr w:type="spellEnd"/>
      <w:r w:rsidR="008D24B9">
        <w:rPr>
          <w:sz w:val="20"/>
          <w:szCs w:val="20"/>
        </w:rPr>
        <w:t>, смарт-контракты</w:t>
      </w:r>
      <w:r w:rsidR="008D24B9" w:rsidRPr="008D24B9">
        <w:rPr>
          <w:sz w:val="20"/>
          <w:szCs w:val="20"/>
        </w:rPr>
        <w:t>)</w:t>
      </w:r>
      <w:r w:rsidR="008D24B9">
        <w:rPr>
          <w:sz w:val="20"/>
          <w:szCs w:val="20"/>
        </w:rPr>
        <w:t xml:space="preserve">. Но нужны новые социальные практики. В Сибири они уже когда-то были. </w:t>
      </w:r>
      <w:r w:rsidR="00E9696D">
        <w:rPr>
          <w:sz w:val="20"/>
          <w:szCs w:val="20"/>
        </w:rPr>
        <w:t>Но кто вспомнит (того и тапочки)?</w:t>
      </w:r>
    </w:p>
    <w:p w:rsidR="00E86F44" w:rsidRDefault="00E86F44" w:rsidP="004D5D7E">
      <w:pPr>
        <w:jc w:val="both"/>
        <w:rPr>
          <w:sz w:val="20"/>
          <w:szCs w:val="20"/>
        </w:rPr>
      </w:pPr>
      <w:bookmarkStart w:id="0" w:name="_GoBack"/>
      <w:bookmarkEnd w:id="0"/>
    </w:p>
    <w:p w:rsidR="00E86F44" w:rsidRPr="00E86F44" w:rsidRDefault="00E86F44" w:rsidP="004D5D7E">
      <w:pPr>
        <w:jc w:val="both"/>
        <w:rPr>
          <w:sz w:val="20"/>
          <w:szCs w:val="20"/>
        </w:rPr>
      </w:pPr>
      <w:r>
        <w:rPr>
          <w:sz w:val="20"/>
          <w:szCs w:val="20"/>
        </w:rPr>
        <w:t>Козырев ИА</w:t>
      </w:r>
      <w:r w:rsidRPr="00E86F44">
        <w:rPr>
          <w:sz w:val="20"/>
          <w:szCs w:val="20"/>
        </w:rPr>
        <w:t xml:space="preserve"> (</w:t>
      </w:r>
      <w:r>
        <w:rPr>
          <w:sz w:val="20"/>
          <w:szCs w:val="20"/>
        </w:rPr>
        <w:t>Москва</w:t>
      </w:r>
      <w:proofErr w:type="gramStart"/>
      <w:r>
        <w:rPr>
          <w:sz w:val="20"/>
          <w:szCs w:val="20"/>
        </w:rPr>
        <w:t xml:space="preserve">),  </w:t>
      </w:r>
      <w:hyperlink r:id="rId9" w:history="1">
        <w:proofErr w:type="gramEnd"/>
        <w:r w:rsidRPr="00BD6EB7">
          <w:rPr>
            <w:rStyle w:val="a6"/>
            <w:sz w:val="20"/>
            <w:szCs w:val="20"/>
            <w:lang w:val="en-US"/>
          </w:rPr>
          <w:t>kozyrevia</w:t>
        </w:r>
        <w:r w:rsidRPr="00E86F44">
          <w:rPr>
            <w:rStyle w:val="a6"/>
            <w:sz w:val="20"/>
            <w:szCs w:val="20"/>
          </w:rPr>
          <w:t>@</w:t>
        </w:r>
        <w:r w:rsidRPr="00BD6EB7">
          <w:rPr>
            <w:rStyle w:val="a6"/>
            <w:sz w:val="20"/>
            <w:szCs w:val="20"/>
            <w:lang w:val="en-US"/>
          </w:rPr>
          <w:t>yandex</w:t>
        </w:r>
        <w:r w:rsidRPr="00E86F44">
          <w:rPr>
            <w:rStyle w:val="a6"/>
            <w:sz w:val="20"/>
            <w:szCs w:val="20"/>
          </w:rPr>
          <w:t>.</w:t>
        </w:r>
        <w:proofErr w:type="spellStart"/>
        <w:r w:rsidRPr="00BD6EB7">
          <w:rPr>
            <w:rStyle w:val="a6"/>
            <w:sz w:val="20"/>
            <w:szCs w:val="20"/>
            <w:lang w:val="en-US"/>
          </w:rPr>
          <w:t>ru</w:t>
        </w:r>
        <w:proofErr w:type="spellEnd"/>
      </w:hyperlink>
      <w:r w:rsidRPr="00E86F44">
        <w:rPr>
          <w:sz w:val="20"/>
          <w:szCs w:val="20"/>
        </w:rPr>
        <w:t xml:space="preserve"> </w:t>
      </w:r>
    </w:p>
    <w:p w:rsidR="004D5D7E" w:rsidRDefault="004D5D7E" w:rsidP="004D5D7E">
      <w:pPr>
        <w:jc w:val="both"/>
        <w:rPr>
          <w:sz w:val="20"/>
          <w:szCs w:val="20"/>
        </w:rPr>
      </w:pPr>
    </w:p>
    <w:p w:rsidR="004D5D7E" w:rsidRPr="00BE7F1C" w:rsidRDefault="004D5D7E" w:rsidP="004D5D7E">
      <w:pPr>
        <w:jc w:val="both"/>
        <w:rPr>
          <w:color w:val="C00000"/>
          <w:sz w:val="20"/>
          <w:szCs w:val="20"/>
        </w:rPr>
      </w:pPr>
    </w:p>
    <w:p w:rsidR="00292866" w:rsidRDefault="00292866" w:rsidP="003D31AE">
      <w:pPr>
        <w:jc w:val="both"/>
        <w:rPr>
          <w:sz w:val="20"/>
          <w:szCs w:val="20"/>
        </w:rPr>
      </w:pPr>
    </w:p>
    <w:sectPr w:rsidR="00292866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E9" w:rsidRDefault="001F61E9" w:rsidP="003D31AE">
      <w:pPr>
        <w:spacing w:after="0" w:line="240" w:lineRule="auto"/>
      </w:pPr>
      <w:r>
        <w:separator/>
      </w:r>
    </w:p>
  </w:endnote>
  <w:endnote w:type="continuationSeparator" w:id="0">
    <w:p w:rsidR="001F61E9" w:rsidRDefault="001F61E9" w:rsidP="003D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C0" w:rsidRPr="00FF5EC0" w:rsidRDefault="00FF5EC0" w:rsidP="00FF5EC0">
    <w:pPr>
      <w:pStyle w:val="a9"/>
      <w:jc w:val="right"/>
      <w:rPr>
        <w:sz w:val="16"/>
        <w:szCs w:val="16"/>
        <w:lang w:val="en-US"/>
      </w:rPr>
    </w:pPr>
    <w:r w:rsidRPr="00FF5EC0">
      <w:rPr>
        <w:sz w:val="16"/>
        <w:szCs w:val="16"/>
      </w:rPr>
      <w:t xml:space="preserve">Козырев ИА, </w:t>
    </w:r>
    <w:r w:rsidRPr="00FF5EC0">
      <w:rPr>
        <w:sz w:val="16"/>
        <w:szCs w:val="16"/>
        <w:lang w:val="en-US"/>
      </w:rPr>
      <w:t>kozyrevia@yandex.ru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E9" w:rsidRDefault="001F61E9" w:rsidP="003D31AE">
      <w:pPr>
        <w:spacing w:after="0" w:line="240" w:lineRule="auto"/>
      </w:pPr>
      <w:r>
        <w:separator/>
      </w:r>
    </w:p>
  </w:footnote>
  <w:footnote w:type="continuationSeparator" w:id="0">
    <w:p w:rsidR="001F61E9" w:rsidRDefault="001F61E9" w:rsidP="003D31AE">
      <w:pPr>
        <w:spacing w:after="0" w:line="240" w:lineRule="auto"/>
      </w:pPr>
      <w:r>
        <w:continuationSeparator/>
      </w:r>
    </w:p>
  </w:footnote>
  <w:footnote w:id="1">
    <w:p w:rsidR="003D31AE" w:rsidRPr="00D32852" w:rsidRDefault="003D31AE" w:rsidP="003D31AE">
      <w:pPr>
        <w:pStyle w:val="a3"/>
        <w:ind w:left="142" w:hanging="142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Ч</w:t>
      </w:r>
      <w:r w:rsidRPr="00D32852">
        <w:rPr>
          <w:sz w:val="16"/>
          <w:szCs w:val="16"/>
        </w:rPr>
        <w:t>етыре “И” и семь задач предвыборной программы Д. Медведева</w:t>
      </w:r>
      <w:r>
        <w:rPr>
          <w:sz w:val="16"/>
          <w:szCs w:val="16"/>
        </w:rPr>
        <w:t>, 02.2008г. -</w:t>
      </w:r>
      <w:r w:rsidRPr="00D32852">
        <w:rPr>
          <w:sz w:val="16"/>
          <w:szCs w:val="16"/>
        </w:rPr>
        <w:t xml:space="preserve"> </w:t>
      </w:r>
      <w:hyperlink r:id="rId1" w:history="1">
        <w:r w:rsidRPr="00BD6EB7">
          <w:rPr>
            <w:rStyle w:val="a6"/>
            <w:sz w:val="16"/>
            <w:szCs w:val="16"/>
          </w:rPr>
          <w:t>http://www.galgai.com/chetyre-i-i-sem-zadach-predvybornoj-programmy-d-medvedeva/</w:t>
        </w:r>
      </w:hyperlink>
      <w:r>
        <w:rPr>
          <w:sz w:val="16"/>
          <w:szCs w:val="16"/>
        </w:rPr>
        <w:t xml:space="preserve"> </w:t>
      </w:r>
    </w:p>
  </w:footnote>
  <w:footnote w:id="2">
    <w:p w:rsidR="00806743" w:rsidRPr="00E2577B" w:rsidRDefault="00806743" w:rsidP="00806743">
      <w:pPr>
        <w:pStyle w:val="a3"/>
        <w:ind w:left="142" w:hanging="142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E2577B">
        <w:rPr>
          <w:sz w:val="16"/>
          <w:szCs w:val="16"/>
        </w:rPr>
        <w:t xml:space="preserve">См. эпиграф, работы </w:t>
      </w:r>
      <w:proofErr w:type="spellStart"/>
      <w:r w:rsidRPr="00E2577B">
        <w:rPr>
          <w:sz w:val="16"/>
          <w:szCs w:val="16"/>
        </w:rPr>
        <w:t>А.Девятова</w:t>
      </w:r>
      <w:proofErr w:type="spellEnd"/>
      <w:proofErr w:type="gramStart"/>
      <w:r w:rsidR="000678D0">
        <w:rPr>
          <w:sz w:val="16"/>
          <w:szCs w:val="16"/>
        </w:rPr>
        <w:t xml:space="preserve">, </w:t>
      </w:r>
      <w:r w:rsidRPr="00E2577B">
        <w:rPr>
          <w:sz w:val="16"/>
          <w:szCs w:val="16"/>
        </w:rPr>
        <w:t xml:space="preserve"> </w:t>
      </w:r>
      <w:proofErr w:type="spellStart"/>
      <w:r w:rsidRPr="00E2577B">
        <w:rPr>
          <w:sz w:val="16"/>
          <w:szCs w:val="16"/>
        </w:rPr>
        <w:t>Л.Гумилева</w:t>
      </w:r>
      <w:proofErr w:type="spellEnd"/>
      <w:proofErr w:type="gramEnd"/>
      <w:r w:rsidRPr="00E2577B">
        <w:rPr>
          <w:sz w:val="16"/>
          <w:szCs w:val="16"/>
        </w:rPr>
        <w:t xml:space="preserve"> и др.</w:t>
      </w:r>
      <w:r>
        <w:rPr>
          <w:sz w:val="16"/>
          <w:szCs w:val="16"/>
        </w:rPr>
        <w:t xml:space="preserve"> </w:t>
      </w:r>
    </w:p>
  </w:footnote>
  <w:footnote w:id="3">
    <w:p w:rsidR="00C8302B" w:rsidRDefault="00C8302B" w:rsidP="00FD2448">
      <w:pPr>
        <w:pStyle w:val="a3"/>
        <w:ind w:left="142" w:hanging="142"/>
        <w:jc w:val="both"/>
      </w:pPr>
      <w:r>
        <w:rPr>
          <w:rStyle w:val="a5"/>
        </w:rPr>
        <w:footnoteRef/>
      </w:r>
      <w:r>
        <w:t xml:space="preserve"> </w:t>
      </w:r>
      <w:proofErr w:type="spellStart"/>
      <w:r w:rsidRPr="00C8302B">
        <w:rPr>
          <w:sz w:val="16"/>
          <w:szCs w:val="16"/>
        </w:rPr>
        <w:t>А.Кашанский</w:t>
      </w:r>
      <w:proofErr w:type="spellEnd"/>
      <w:r>
        <w:rPr>
          <w:sz w:val="16"/>
          <w:szCs w:val="16"/>
        </w:rPr>
        <w:t xml:space="preserve">. 12 скрытых рас человечества </w:t>
      </w:r>
      <w:r w:rsidRPr="00C8302B">
        <w:rPr>
          <w:sz w:val="16"/>
          <w:szCs w:val="16"/>
        </w:rPr>
        <w:t xml:space="preserve">- </w:t>
      </w:r>
      <w:hyperlink r:id="rId2" w:history="1">
        <w:r w:rsidRPr="00BD6EB7">
          <w:rPr>
            <w:rStyle w:val="a6"/>
            <w:sz w:val="16"/>
            <w:szCs w:val="16"/>
          </w:rPr>
          <w:t>http://www.peremeny.ru/books/osminog/13387</w:t>
        </w:r>
      </w:hyperlink>
      <w:r w:rsidR="00FD2448">
        <w:rPr>
          <w:sz w:val="16"/>
          <w:szCs w:val="16"/>
        </w:rPr>
        <w:t xml:space="preserve">, </w:t>
      </w:r>
      <w:r w:rsidR="00FD2448" w:rsidRPr="00FD2448">
        <w:rPr>
          <w:sz w:val="16"/>
          <w:szCs w:val="16"/>
        </w:rPr>
        <w:t>Универсальное мировидение и универсальное мировоззрение</w:t>
      </w:r>
      <w:r w:rsidR="00FD2448">
        <w:rPr>
          <w:sz w:val="16"/>
          <w:szCs w:val="16"/>
        </w:rPr>
        <w:t xml:space="preserve"> - </w:t>
      </w:r>
      <w:hyperlink r:id="rId3" w:history="1">
        <w:r w:rsidR="00FD2448" w:rsidRPr="00BD6EB7">
          <w:rPr>
            <w:rStyle w:val="a6"/>
            <w:sz w:val="16"/>
            <w:szCs w:val="16"/>
          </w:rPr>
          <w:t>http://www.peremeny.ru/books/osminog/12754</w:t>
        </w:r>
      </w:hyperlink>
      <w:r w:rsidR="00FD2448">
        <w:rPr>
          <w:sz w:val="16"/>
          <w:szCs w:val="16"/>
        </w:rPr>
        <w:t xml:space="preserve"> </w:t>
      </w:r>
      <w:r w:rsidR="002010A0">
        <w:rPr>
          <w:sz w:val="16"/>
          <w:szCs w:val="16"/>
        </w:rPr>
        <w:t>и др.</w:t>
      </w:r>
    </w:p>
  </w:footnote>
  <w:footnote w:id="4">
    <w:p w:rsidR="00F936D7" w:rsidRPr="00FA1125" w:rsidRDefault="00F936D7" w:rsidP="00F936D7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FA1125">
        <w:rPr>
          <w:sz w:val="16"/>
          <w:szCs w:val="16"/>
        </w:rPr>
        <w:t xml:space="preserve">Китайская деревня-миллионер </w:t>
      </w:r>
      <w:proofErr w:type="spellStart"/>
      <w:r w:rsidRPr="00FA1125">
        <w:rPr>
          <w:sz w:val="16"/>
          <w:szCs w:val="16"/>
        </w:rPr>
        <w:t>Хуаси</w:t>
      </w:r>
      <w:proofErr w:type="spellEnd"/>
      <w:r w:rsidRPr="00FA1125">
        <w:rPr>
          <w:sz w:val="16"/>
          <w:szCs w:val="16"/>
        </w:rPr>
        <w:t xml:space="preserve"> - </w:t>
      </w:r>
      <w:hyperlink r:id="rId4" w:history="1">
        <w:r w:rsidRPr="00BD6EB7">
          <w:rPr>
            <w:rStyle w:val="a6"/>
            <w:sz w:val="16"/>
            <w:szCs w:val="16"/>
          </w:rPr>
          <w:t>http://telegrafua.com/world/12558</w:t>
        </w:r>
      </w:hyperlink>
      <w:r>
        <w:rPr>
          <w:sz w:val="16"/>
          <w:szCs w:val="16"/>
        </w:rPr>
        <w:t xml:space="preserve"> или </w:t>
      </w:r>
      <w:hyperlink r:id="rId5" w:history="1">
        <w:r w:rsidRPr="00BD6EB7">
          <w:rPr>
            <w:rStyle w:val="a6"/>
            <w:sz w:val="16"/>
            <w:szCs w:val="16"/>
          </w:rPr>
          <w:t>http://milomalo.ru/archives/32786</w:t>
        </w:r>
      </w:hyperlink>
      <w:r>
        <w:rPr>
          <w:sz w:val="16"/>
          <w:szCs w:val="16"/>
        </w:rPr>
        <w:t xml:space="preserve"> </w:t>
      </w:r>
    </w:p>
  </w:footnote>
  <w:footnote w:id="5">
    <w:p w:rsidR="00BB52B5" w:rsidRDefault="00BB52B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BB52B5">
        <w:rPr>
          <w:sz w:val="16"/>
          <w:szCs w:val="16"/>
        </w:rPr>
        <w:t>И.Козырев</w:t>
      </w:r>
      <w:proofErr w:type="spellEnd"/>
      <w:r w:rsidRPr="00BB52B5">
        <w:rPr>
          <w:sz w:val="16"/>
          <w:szCs w:val="16"/>
        </w:rPr>
        <w:t xml:space="preserve">. Быть или не быть новым СМИ – вот в чем вопрос - </w:t>
      </w:r>
      <w:hyperlink r:id="rId6" w:history="1">
        <w:r w:rsidRPr="00BD6EB7">
          <w:rPr>
            <w:rStyle w:val="a6"/>
            <w:sz w:val="16"/>
            <w:szCs w:val="16"/>
          </w:rPr>
          <w:t>http://echo.msk.ru/blog/i_kozyrev/1983284-echo/</w:t>
        </w:r>
      </w:hyperlink>
      <w:r>
        <w:rPr>
          <w:sz w:val="16"/>
          <w:szCs w:val="16"/>
        </w:rPr>
        <w:t xml:space="preserve"> </w:t>
      </w:r>
    </w:p>
  </w:footnote>
  <w:footnote w:id="6">
    <w:p w:rsidR="00F951C9" w:rsidRPr="00F951C9" w:rsidRDefault="00F951C9" w:rsidP="001A2457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="001A2457" w:rsidRPr="001A2457">
        <w:rPr>
          <w:sz w:val="16"/>
          <w:szCs w:val="16"/>
        </w:rPr>
        <w:t>Будущее глобального образования</w:t>
      </w:r>
      <w:r w:rsidR="005E2667">
        <w:rPr>
          <w:sz w:val="16"/>
          <w:szCs w:val="16"/>
        </w:rPr>
        <w:t xml:space="preserve"> </w:t>
      </w:r>
      <w:r w:rsidR="001A2457" w:rsidRPr="001A2457">
        <w:rPr>
          <w:sz w:val="16"/>
          <w:szCs w:val="16"/>
        </w:rPr>
        <w:t>2015 ‒ 2035</w:t>
      </w:r>
      <w:r w:rsidR="005E2667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интерактивную </w:t>
      </w:r>
      <w:r w:rsidR="005E2667">
        <w:rPr>
          <w:sz w:val="16"/>
          <w:szCs w:val="16"/>
        </w:rPr>
        <w:t xml:space="preserve">карта) </w:t>
      </w:r>
      <w:r w:rsidRPr="00F951C9">
        <w:rPr>
          <w:sz w:val="16"/>
          <w:szCs w:val="16"/>
        </w:rPr>
        <w:t xml:space="preserve">- </w:t>
      </w:r>
      <w:hyperlink r:id="rId7" w:history="1">
        <w:r w:rsidRPr="00BD6EB7">
          <w:rPr>
            <w:rStyle w:val="a6"/>
            <w:sz w:val="16"/>
            <w:szCs w:val="16"/>
          </w:rPr>
          <w:t>http://map.edu2035.org/futuremap?force</w:t>
        </w:r>
      </w:hyperlink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EC0" w:rsidRPr="00FF5EC0" w:rsidRDefault="00FF5EC0">
    <w:pPr>
      <w:pStyle w:val="a7"/>
      <w:rPr>
        <w:i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FF5EC0">
      <w:rPr>
        <w:i/>
        <w:sz w:val="16"/>
        <w:szCs w:val="16"/>
      </w:rPr>
      <w:t xml:space="preserve">Страница </w:t>
    </w:r>
    <w:r w:rsidRPr="00FF5EC0">
      <w:rPr>
        <w:b/>
        <w:bCs/>
        <w:i/>
        <w:sz w:val="16"/>
        <w:szCs w:val="16"/>
      </w:rPr>
      <w:fldChar w:fldCharType="begin"/>
    </w:r>
    <w:r w:rsidRPr="00FF5EC0">
      <w:rPr>
        <w:b/>
        <w:bCs/>
        <w:i/>
        <w:sz w:val="16"/>
        <w:szCs w:val="16"/>
      </w:rPr>
      <w:instrText>PAGE  \* Arabic  \* MERGEFORMAT</w:instrText>
    </w:r>
    <w:r w:rsidRPr="00FF5EC0">
      <w:rPr>
        <w:b/>
        <w:bCs/>
        <w:i/>
        <w:sz w:val="16"/>
        <w:szCs w:val="16"/>
      </w:rPr>
      <w:fldChar w:fldCharType="separate"/>
    </w:r>
    <w:r w:rsidR="000B700B">
      <w:rPr>
        <w:b/>
        <w:bCs/>
        <w:i/>
        <w:noProof/>
        <w:sz w:val="16"/>
        <w:szCs w:val="16"/>
      </w:rPr>
      <w:t>3</w:t>
    </w:r>
    <w:r w:rsidRPr="00FF5EC0">
      <w:rPr>
        <w:b/>
        <w:bCs/>
        <w:i/>
        <w:sz w:val="16"/>
        <w:szCs w:val="16"/>
      </w:rPr>
      <w:fldChar w:fldCharType="end"/>
    </w:r>
    <w:r w:rsidRPr="00FF5EC0">
      <w:rPr>
        <w:i/>
        <w:sz w:val="16"/>
        <w:szCs w:val="16"/>
      </w:rPr>
      <w:t xml:space="preserve"> из </w:t>
    </w:r>
    <w:r w:rsidRPr="00FF5EC0">
      <w:rPr>
        <w:b/>
        <w:bCs/>
        <w:i/>
        <w:sz w:val="16"/>
        <w:szCs w:val="16"/>
      </w:rPr>
      <w:fldChar w:fldCharType="begin"/>
    </w:r>
    <w:r w:rsidRPr="00FF5EC0">
      <w:rPr>
        <w:b/>
        <w:bCs/>
        <w:i/>
        <w:sz w:val="16"/>
        <w:szCs w:val="16"/>
      </w:rPr>
      <w:instrText>NUMPAGES  \* Arabic  \* MERGEFORMAT</w:instrText>
    </w:r>
    <w:r w:rsidRPr="00FF5EC0">
      <w:rPr>
        <w:b/>
        <w:bCs/>
        <w:i/>
        <w:sz w:val="16"/>
        <w:szCs w:val="16"/>
      </w:rPr>
      <w:fldChar w:fldCharType="separate"/>
    </w:r>
    <w:r w:rsidR="000B700B">
      <w:rPr>
        <w:b/>
        <w:bCs/>
        <w:i/>
        <w:noProof/>
        <w:sz w:val="16"/>
        <w:szCs w:val="16"/>
      </w:rPr>
      <w:t>3</w:t>
    </w:r>
    <w:r w:rsidRPr="00FF5EC0">
      <w:rPr>
        <w:b/>
        <w:bCs/>
        <w:i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AE"/>
    <w:rsid w:val="00020B7F"/>
    <w:rsid w:val="00042FFE"/>
    <w:rsid w:val="000462B2"/>
    <w:rsid w:val="00061837"/>
    <w:rsid w:val="000668E5"/>
    <w:rsid w:val="000678D0"/>
    <w:rsid w:val="00070E73"/>
    <w:rsid w:val="000A4DBE"/>
    <w:rsid w:val="000B700B"/>
    <w:rsid w:val="001202BE"/>
    <w:rsid w:val="00126DA0"/>
    <w:rsid w:val="00154DD1"/>
    <w:rsid w:val="001A2457"/>
    <w:rsid w:val="001D771C"/>
    <w:rsid w:val="001D7D23"/>
    <w:rsid w:val="001E5FCC"/>
    <w:rsid w:val="001F61E9"/>
    <w:rsid w:val="002010A0"/>
    <w:rsid w:val="00211119"/>
    <w:rsid w:val="002221CE"/>
    <w:rsid w:val="00292866"/>
    <w:rsid w:val="002B0EE1"/>
    <w:rsid w:val="002D4B36"/>
    <w:rsid w:val="002F3719"/>
    <w:rsid w:val="002F4C3B"/>
    <w:rsid w:val="003064BE"/>
    <w:rsid w:val="00331EE5"/>
    <w:rsid w:val="003661EC"/>
    <w:rsid w:val="003B589F"/>
    <w:rsid w:val="003D31AE"/>
    <w:rsid w:val="003D6717"/>
    <w:rsid w:val="003F632B"/>
    <w:rsid w:val="00406766"/>
    <w:rsid w:val="004D5D7E"/>
    <w:rsid w:val="005019D4"/>
    <w:rsid w:val="00562BC4"/>
    <w:rsid w:val="005A070E"/>
    <w:rsid w:val="005A324C"/>
    <w:rsid w:val="005B4F35"/>
    <w:rsid w:val="005C4A36"/>
    <w:rsid w:val="005D2C84"/>
    <w:rsid w:val="005E2667"/>
    <w:rsid w:val="00601E1E"/>
    <w:rsid w:val="00631003"/>
    <w:rsid w:val="00634AFB"/>
    <w:rsid w:val="00644F18"/>
    <w:rsid w:val="006532C5"/>
    <w:rsid w:val="0067102D"/>
    <w:rsid w:val="00695ADE"/>
    <w:rsid w:val="006D2B8C"/>
    <w:rsid w:val="006E1E6E"/>
    <w:rsid w:val="006E6849"/>
    <w:rsid w:val="006F23EF"/>
    <w:rsid w:val="007072C8"/>
    <w:rsid w:val="0074200D"/>
    <w:rsid w:val="00756B80"/>
    <w:rsid w:val="00757506"/>
    <w:rsid w:val="007B25AC"/>
    <w:rsid w:val="007F27F4"/>
    <w:rsid w:val="007F43E8"/>
    <w:rsid w:val="00804369"/>
    <w:rsid w:val="008052BB"/>
    <w:rsid w:val="00806743"/>
    <w:rsid w:val="00816B81"/>
    <w:rsid w:val="00822FD4"/>
    <w:rsid w:val="00851C5A"/>
    <w:rsid w:val="008A2100"/>
    <w:rsid w:val="008B52B2"/>
    <w:rsid w:val="008D24B9"/>
    <w:rsid w:val="008E6D24"/>
    <w:rsid w:val="00982B1B"/>
    <w:rsid w:val="009F38F7"/>
    <w:rsid w:val="00A75FC3"/>
    <w:rsid w:val="00A95DBD"/>
    <w:rsid w:val="00AB24C6"/>
    <w:rsid w:val="00B94B0B"/>
    <w:rsid w:val="00BA0D21"/>
    <w:rsid w:val="00BB52B5"/>
    <w:rsid w:val="00BD11BE"/>
    <w:rsid w:val="00BE7F1C"/>
    <w:rsid w:val="00C21819"/>
    <w:rsid w:val="00C23FF6"/>
    <w:rsid w:val="00C4316B"/>
    <w:rsid w:val="00C8302B"/>
    <w:rsid w:val="00C8333F"/>
    <w:rsid w:val="00CA12E8"/>
    <w:rsid w:val="00CA1BFF"/>
    <w:rsid w:val="00CF552F"/>
    <w:rsid w:val="00D46C6A"/>
    <w:rsid w:val="00D473CE"/>
    <w:rsid w:val="00D56FED"/>
    <w:rsid w:val="00D634B7"/>
    <w:rsid w:val="00D8353B"/>
    <w:rsid w:val="00D971F9"/>
    <w:rsid w:val="00DE07C6"/>
    <w:rsid w:val="00DF168B"/>
    <w:rsid w:val="00E004A3"/>
    <w:rsid w:val="00E0314E"/>
    <w:rsid w:val="00E06B25"/>
    <w:rsid w:val="00E7554C"/>
    <w:rsid w:val="00E86F44"/>
    <w:rsid w:val="00E9696D"/>
    <w:rsid w:val="00EA0F26"/>
    <w:rsid w:val="00EE3174"/>
    <w:rsid w:val="00F435A5"/>
    <w:rsid w:val="00F936D7"/>
    <w:rsid w:val="00F951C9"/>
    <w:rsid w:val="00FA7418"/>
    <w:rsid w:val="00FB2816"/>
    <w:rsid w:val="00FD2448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D776-6B0A-48FC-BC96-DFB82040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31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31A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D31AE"/>
    <w:rPr>
      <w:vertAlign w:val="superscript"/>
    </w:rPr>
  </w:style>
  <w:style w:type="character" w:styleId="a6">
    <w:name w:val="Hyperlink"/>
    <w:basedOn w:val="a0"/>
    <w:uiPriority w:val="99"/>
    <w:unhideWhenUsed/>
    <w:rsid w:val="003D31A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EC0"/>
  </w:style>
  <w:style w:type="paragraph" w:styleId="a9">
    <w:name w:val="footer"/>
    <w:basedOn w:val="a"/>
    <w:link w:val="aa"/>
    <w:uiPriority w:val="99"/>
    <w:unhideWhenUsed/>
    <w:rsid w:val="00FF5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as.ru/rus/doc/0012/001f/0012421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zyrevia@yandex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remeny.ru/books/osminog/12754" TargetMode="External"/><Relationship Id="rId7" Type="http://schemas.openxmlformats.org/officeDocument/2006/relationships/hyperlink" Target="http://map.edu2035.org/futuremap?force" TargetMode="External"/><Relationship Id="rId2" Type="http://schemas.openxmlformats.org/officeDocument/2006/relationships/hyperlink" Target="http://www.peremeny.ru/books/osminog/13387" TargetMode="External"/><Relationship Id="rId1" Type="http://schemas.openxmlformats.org/officeDocument/2006/relationships/hyperlink" Target="http://www.galgai.com/chetyre-i-i-sem-zadach-predvybornoj-programmy-d-medvedeva/" TargetMode="External"/><Relationship Id="rId6" Type="http://schemas.openxmlformats.org/officeDocument/2006/relationships/hyperlink" Target="http://echo.msk.ru/blog/i_kozyrev/1983284-echo/" TargetMode="External"/><Relationship Id="rId5" Type="http://schemas.openxmlformats.org/officeDocument/2006/relationships/hyperlink" Target="http://milomalo.ru/archives/32786" TargetMode="External"/><Relationship Id="rId4" Type="http://schemas.openxmlformats.org/officeDocument/2006/relationships/hyperlink" Target="http://telegrafua.com/world/12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AE15-2832-4221-B5C8-035FBBE0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1021</Words>
  <Characters>6536</Characters>
  <Application>Microsoft Office Word</Application>
  <DocSecurity>0</DocSecurity>
  <Lines>93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2017-09-06T19:24:00Z</dcterms:created>
  <dcterms:modified xsi:type="dcterms:W3CDTF">2017-09-08T14:18:00Z</dcterms:modified>
</cp:coreProperties>
</file>